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2472690</wp:posOffset>
                </wp:positionV>
                <wp:extent cx="635" cy="250190"/>
                <wp:effectExtent l="4445" t="0" r="10160" b="889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50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25pt;margin-top:194.7pt;height:19.7pt;width:0.05pt;z-index:251662336;mso-width-relative:page;mso-height-relative:page;" filled="f" stroked="t" coordsize="21600,21600" o:gfxdata="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h49hTYAAAACwEAAA8AAAAAAAAAAQAgAAAAIgAAAGRycy9kb3ducmV2LnhtbFBL&#10;AQIUABQAAAAIAIdO4kCQvIcE9gEAAOcDAAAOAAAAAAAAAAEAIAAAACcBAABkcnMvZTJvRG9jLnht&#10;bFBLBQYAAAAABgAGAFkBAACP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1283970</wp:posOffset>
                </wp:positionV>
                <wp:extent cx="2829560" cy="1179195"/>
                <wp:effectExtent l="4445" t="4445" r="15875" b="5080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60" cy="1179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val="en-US" w:eastAsia="zh-CN"/>
                              </w:rPr>
                              <w:t>县（市、区）人力资源社会保障部门按规定对借款人资格进行审核，并会同担保机构对其资信情况等进行调查评估。对经审核符合条件的，向经办金融机构提交借款人资料，同时报同级财政部门备案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1.95pt;margin-top:101.1pt;height:92.85pt;width:222.8pt;z-index:251661312;mso-width-relative:page;mso-height-relative:page;" fillcolor="#FFFFFF" filled="t" stroked="t" coordsize="21600,21600" o:gfxdata="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4rKu12wAAAAsB&#10;AAAPAAAAAAAAAAEAIAAAACIAAABkcnMvZG93bnJldi54bWxQSwECFAAUAAAACACHTuJAfZHdRRgC&#10;AABDBAAADgAAAAAAAAABACAAAAAqAQAAZHJzL2Uyb0RvYy54bWxQSwUGAAAAAAYABgBZAQAAtAUA&#10;AAAA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6"/>
                          <w:szCs w:val="16"/>
                          <w:lang w:val="en-US" w:eastAsia="zh-CN"/>
                        </w:rPr>
                        <w:t>县（市、区）人力资源社会保障部门按规定对借款人资格进行审核，并会同担保机构对其资信情况等进行调查评估。对经审核符合条件的，向经办金融机构提交借款人资料，同时报同级财政部门备案</w:t>
                      </w:r>
                      <w:r>
                        <w:rPr>
                          <w:rFonts w:hint="eastAsia"/>
                          <w:sz w:val="21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1036955</wp:posOffset>
                </wp:positionV>
                <wp:extent cx="5715" cy="245110"/>
                <wp:effectExtent l="4445" t="0" r="5080" b="139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2451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7pt;margin-top:81.65pt;height:19.3pt;width:0.45pt;z-index:251660288;mso-width-relative:page;mso-height-relative:page;" filled="f" stroked="t" coordsize="21600,21600" o:gfxdata="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uT7jtgAAAALAQAADwAAAAAAAAABACAAAAAiAAAAZHJzL2Rvd25yZXYueG1s&#10;UEsBAhQAFAAAAAgAh07iQJnCm9v4AQAA6AMAAA4AAAAAAAAAAQAgAAAAJwEAAGRycy9lMm9Eb2Mu&#10;eG1sUEsFBgAAAAAGAAYAWQEAAJE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c">
            <w:drawing>
              <wp:inline distT="0" distB="0" distL="114300" distR="114300">
                <wp:extent cx="5274310" cy="4589145"/>
                <wp:effectExtent l="0" t="0" r="0" b="0"/>
                <wp:docPr id="31" name="画布 3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" name="流程图: 过程 27"/>
                        <wps:cNvSpPr/>
                        <wps:spPr>
                          <a:xfrm>
                            <a:off x="1586230" y="85725"/>
                            <a:ext cx="1844675" cy="83947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  <w:lang w:val="en-US" w:eastAsia="zh-CN"/>
                                </w:rPr>
                                <w:t>借款人向企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业所在县（市、区）人力资源社会保障部门提出请，填报《小微企业申请创业担保贷款审核表》，提交相关申请材料。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1263015" y="2655570"/>
                            <a:ext cx="2785745" cy="6800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经办金融机构依法履行审核责任，对企业经营、资信、偿债能力等进行调查审核。与符合贷款条件的借款人签订担保合同和贷款合同，并发放贷款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2481580" y="3341370"/>
                            <a:ext cx="5715" cy="2451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流程图: 过程 30"/>
                        <wps:cNvSpPr/>
                        <wps:spPr>
                          <a:xfrm>
                            <a:off x="1163955" y="3575050"/>
                            <a:ext cx="3096260" cy="7448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办理时限要求经办金融机构依法依规履行审贷责任。对具体贷款条件，经审核通过的贷款申请，经办金融机构在收到申请材料后10个工作日内发放贷款。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61.35pt;width:415.3pt;" coordsize="5274310,4589145" editas="canvas" o:gfxdata="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DdtZDn1QAAAAUBAAAPAAAAAAAAAAEAIAAAACIAAABkcnMvZG93bnJldi54bWxQ&#10;SwECFAAUAAAACACHTuJALxCql1ADAAB1DAAADgAAAAAAAAABACAAAAAkAQAAZHJzL2Uyb0RvYy54&#10;bWxQSwUGAAAAAAYABgBZAQAA5gYAAAAA&#10;">
                <o:lock v:ext="edit" aspectratio="f"/>
                <v:rect id="_x0000_s1026" o:spid="_x0000_s1026" o:spt="1" style="position:absolute;left:0;top:0;height:4589145;width:5274310;" filled="f" stroked="f" coordsize="21600,21600" o:gfxdata="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N21kOfVAAAABQEAAA8AAAAAAAAAAQAgAAAAIgAAAGRycy9kb3ducmV2LnhtbFBLAQIUABQAAAAI&#10;AIdO4kBA8HJUDQMAAPALAAAOAAAAAAAAAAEAIAAAACQBAABkcnMvZTJvRG9jLnhtbFBLBQYAAAAA&#10;BgAGAFkBAACjBgAAAAA=&#10;">
                  <v:path/>
                  <v:fill on="f" focussize="0,0"/>
                  <v:stroke on="f"/>
                  <v:imagedata o:title=""/>
                  <o:lock v:ext="edit" aspectratio="f"/>
                </v:rect>
                <v:shape id="_x0000_s1026" o:spid="_x0000_s1026" o:spt="109" type="#_x0000_t109" style="position:absolute;left:1586230;top:85724;height:839471;width:1844675;" fillcolor="#FFFFFF" filled="t" stroked="t" coordsize="21600,21600" o:gfxdata="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E/&#10;hC/WAAAABQEAAA8AAAAAAAAAAQAgAAAAIgAAAGRycy9kb3ducmV2LnhtbFBLAQIUABQAAAAIAIdO&#10;4kDAx+pmJQIAAEw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  <w:lang w:val="en-US" w:eastAsia="zh-CN"/>
                          </w:rPr>
                          <w:t>借款人向企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业所在县（市、区）人力资源社会保障部门提出请，填报《小微企业申请创业担保贷款审核表》，提交相关申请材料。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1263015;top:2655570;height:680085;width:2785745;" fillcolor="#FFFFFF" filled="t" stroked="t" coordsize="21600,21600" o:gfxdata="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P4Qv&#10;1gAAAAUBAAAPAAAAAAAAAAEAIAAAACIAAABkcnMvZG93bnJldi54bWxQSwECFAAUAAAACACHTuJA&#10;3eNSvCMCAABOBAAADgAAAAAAAAABACAAAAAlAQAAZHJzL2Uyb0RvYy54bWxQSwUGAAAAAAYABgBZ&#10;AQAAu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经办金融机构依法履行审核责任，对企业经营、资信、偿债能力等进行调查审核。与符合贷款条件的借款人签订担保合同和贷款合同，并发放贷款</w:t>
                        </w:r>
                      </w:p>
                    </w:txbxContent>
                  </v:textbox>
                </v:shape>
                <v:line id="_x0000_s1026" o:spid="_x0000_s1026" o:spt="20" style="position:absolute;left:2481580;top:3341370;height:245110;width:5715;" filled="f" stroked="t" coordsize="21600,21600" o:gfxdata="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xIlHVAAAABQEAAA8AAAAAAAAAAQAgAAAAIgAAAGRycy9k&#10;b3ducmV2LnhtbFBLAQIUABQAAAAIAIdO4kA9dHruBQIAAPQDAAAOAAAAAAAAAAEAIAAAACQBAABk&#10;cnMvZTJvRG9jLnhtbFBLBQYAAAAABgAGAFkBAACb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109" type="#_x0000_t109" style="position:absolute;left:1163955;top:3575050;height:744855;width:3096260;" fillcolor="#FFFFFF" filled="t" stroked="t" coordsize="21600,21600" o:gfxdata="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E/&#10;hC/WAAAABQEAAA8AAAAAAAAAAQAgAAAAIgAAAGRycy9kb3ducmV2LnhtbFBLAQIUABQAAAAIAIdO&#10;4kB1dVoGJQIAAE4EAAAOAAAAAAAAAAEAIAAAACUBAABkcnMvZTJvRG9jLnhtbFBLBQYAAAAABgAG&#10;AFkBAAC8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办理时限要求经办金融机构依法依规履行审贷责任。对具体贷款条件，经审核通过的贷款申请，经办金融机构在收到申请材料后10个工作日内发放贷款。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7430104B"/>
    <w:rsid w:val="73FA341D"/>
    <w:rsid w:val="7430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2022-05-17T04:50:00Z</dcterms:created>
  <dc:creator>Administrator</dc:creator>
  <cp:lastModifiedBy>Administrator</cp:lastModifiedBy>
  <dcterms:modified xsi:type="dcterms:W3CDTF">2022-05-17T04:51:16Z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60249E1DC9DA4446BA293138879782F5</vt:lpwstr>
  </property>
</Properties>
</file>