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8" w:lineRule="auto"/>
        <w:rPr>
          <w:rFonts w:ascii="Arial"/>
          <w:sz w:val="21"/>
        </w:rPr>
      </w:pPr>
      <w:r/>
    </w:p>
    <w:p>
      <w:pPr>
        <w:spacing w:line="318" w:lineRule="auto"/>
        <w:rPr>
          <w:rFonts w:ascii="Arial"/>
          <w:sz w:val="21"/>
        </w:rPr>
      </w:pPr>
      <w:r/>
    </w:p>
    <w:p>
      <w:pPr>
        <w:ind w:left="3165" w:right="2119" w:hanging="1062"/>
        <w:spacing w:before="130"/>
        <w:rPr>
          <w:rFonts w:ascii="SimHei" w:hAnsi="SimHei" w:eastAsia="SimHei" w:cs="SimHei"/>
          <w:sz w:val="40"/>
          <w:szCs w:val="40"/>
        </w:rPr>
      </w:pPr>
      <w:r>
        <w:rPr>
          <w:rFonts w:ascii="Times New Roman" w:hAnsi="Times New Roman" w:eastAsia="Times New Roman" w:cs="Times New Roman"/>
          <w:sz w:val="40"/>
          <w:szCs w:val="40"/>
          <w:spacing w:val="-1"/>
        </w:rPr>
        <w:t>2021</w:t>
      </w:r>
      <w:r>
        <w:rPr>
          <w:rFonts w:ascii="Times New Roman" w:hAnsi="Times New Roman" w:eastAsia="Times New Roman" w:cs="Times New Roman"/>
          <w:sz w:val="40"/>
          <w:szCs w:val="40"/>
          <w:spacing w:val="-1"/>
        </w:rPr>
        <w:t xml:space="preserve"> </w:t>
      </w:r>
      <w:r>
        <w:rPr>
          <w:rFonts w:ascii="SimHei" w:hAnsi="SimHei" w:eastAsia="SimHei" w:cs="SimHei"/>
          <w:sz w:val="40"/>
          <w:szCs w:val="40"/>
          <w:spacing w:val="-1"/>
        </w:rPr>
        <w:t>年度裕民</w:t>
      </w:r>
      <w:r>
        <w:rPr>
          <w:rFonts w:ascii="SimHei" w:hAnsi="SimHei" w:eastAsia="SimHei" w:cs="SimHei"/>
          <w:sz w:val="40"/>
          <w:szCs w:val="40"/>
        </w:rPr>
        <w:t>县政府债务</w:t>
      </w:r>
      <w:r>
        <w:rPr>
          <w:rFonts w:ascii="SimHei" w:hAnsi="SimHei" w:eastAsia="SimHei" w:cs="SimHei"/>
          <w:sz w:val="40"/>
          <w:szCs w:val="40"/>
        </w:rPr>
        <w:t xml:space="preserve"> </w:t>
      </w:r>
      <w:r>
        <w:rPr>
          <w:rFonts w:ascii="SimHei" w:hAnsi="SimHei" w:eastAsia="SimHei" w:cs="SimHei"/>
          <w:sz w:val="40"/>
          <w:szCs w:val="40"/>
          <w:spacing w:val="-5"/>
        </w:rPr>
        <w:t>预</w:t>
      </w:r>
      <w:r>
        <w:rPr>
          <w:rFonts w:ascii="SimHei" w:hAnsi="SimHei" w:eastAsia="SimHei" w:cs="SimHei"/>
          <w:sz w:val="40"/>
          <w:szCs w:val="40"/>
          <w:spacing w:val="-3"/>
        </w:rPr>
        <w:t>算情况说明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594"/>
        <w:spacing w:before="94" w:line="482" w:lineRule="exact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9"/>
          <w:position w:val="4"/>
        </w:rPr>
        <w:t>一、上年度政府债务限额总体情</w:t>
      </w:r>
      <w:r>
        <w:rPr>
          <w:rFonts w:ascii="SimHei" w:hAnsi="SimHei" w:eastAsia="SimHei" w:cs="SimHei"/>
          <w:sz w:val="29"/>
          <w:szCs w:val="29"/>
          <w:spacing w:val="7"/>
          <w:position w:val="4"/>
        </w:rPr>
        <w:t>况</w:t>
      </w:r>
    </w:p>
    <w:p>
      <w:pPr>
        <w:ind w:left="584"/>
        <w:spacing w:before="39" w:line="227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202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年度裕民县政府债务限额总额为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12.72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亿元。</w:t>
      </w:r>
    </w:p>
    <w:p>
      <w:pPr>
        <w:ind w:left="597" w:right="2" w:firstLine="16"/>
        <w:spacing w:before="164" w:line="27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(一)</w:t>
      </w:r>
      <w:r>
        <w:rPr>
          <w:rFonts w:ascii="KaiTi" w:hAnsi="KaiTi" w:eastAsia="KaiTi" w:cs="KaiTi"/>
          <w:sz w:val="29"/>
          <w:szCs w:val="29"/>
          <w:spacing w:val="19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9"/>
        </w:rPr>
        <w:t>政府债务限额分类型情况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8"/>
        </w:rPr>
        <w:t>。</w:t>
      </w:r>
      <w:r>
        <w:rPr>
          <w:rFonts w:ascii="KaiTi" w:hAnsi="KaiTi" w:eastAsia="KaiTi" w:cs="KaiTi"/>
          <w:sz w:val="29"/>
          <w:szCs w:val="29"/>
        </w:rPr>
        <w:t xml:space="preserve">                         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3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9"/>
        </w:rPr>
        <w:t>.</w:t>
      </w:r>
      <w:r>
        <w:rPr>
          <w:rFonts w:ascii="FangSong" w:hAnsi="FangSong" w:eastAsia="FangSong" w:cs="FangSong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一般债务限额总额情况。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年度裕民县政府一般债务限额</w:t>
      </w:r>
    </w:p>
    <w:p>
      <w:pPr>
        <w:ind w:left="10"/>
        <w:spacing w:before="161" w:line="22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-8"/>
        </w:rPr>
        <w:t>总额</w:t>
      </w:r>
      <w:r>
        <w:rPr>
          <w:rFonts w:ascii="FangSong" w:hAnsi="FangSong" w:eastAsia="FangSong" w:cs="FangSong"/>
          <w:sz w:val="29"/>
          <w:szCs w:val="29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4"/>
        </w:rPr>
        <w:t>8.9</w:t>
      </w:r>
      <w:r>
        <w:rPr>
          <w:rFonts w:ascii="Times New Roman" w:hAnsi="Times New Roman" w:eastAsia="Times New Roman" w:cs="Times New Roman"/>
          <w:sz w:val="29"/>
          <w:szCs w:val="29"/>
          <w:spacing w:val="-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4"/>
        </w:rPr>
        <w:t>亿元。</w:t>
      </w:r>
    </w:p>
    <w:p>
      <w:pPr>
        <w:ind w:left="10" w:right="2" w:firstLine="574"/>
        <w:spacing w:before="161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8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7"/>
        </w:rPr>
        <w:t>.</w:t>
      </w:r>
      <w:r>
        <w:rPr>
          <w:rFonts w:ascii="FangSong" w:hAnsi="FangSong" w:eastAsia="FangSong" w:cs="FangSong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专项债务限额总额情况。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年度裕民县政府专项债务限额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4"/>
        </w:rPr>
        <w:t>总</w:t>
      </w:r>
      <w:r>
        <w:rPr>
          <w:rFonts w:ascii="FangSong" w:hAnsi="FangSong" w:eastAsia="FangSong" w:cs="FangSong"/>
          <w:sz w:val="29"/>
          <w:szCs w:val="29"/>
          <w:spacing w:val="-2"/>
        </w:rPr>
        <w:t>额为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3.815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亿元。</w:t>
      </w:r>
    </w:p>
    <w:p>
      <w:pPr>
        <w:ind w:left="614"/>
        <w:spacing w:before="1" w:line="231" w:lineRule="auto"/>
        <w:rPr>
          <w:rFonts w:ascii="KaiTi" w:hAnsi="KaiTi" w:eastAsia="KaiTi" w:cs="KaiTi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26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二)</w:t>
      </w:r>
      <w:r>
        <w:rPr>
          <w:rFonts w:ascii="KaiTi" w:hAnsi="KaiTi" w:eastAsia="KaiTi" w:cs="KaiTi"/>
          <w:sz w:val="29"/>
          <w:szCs w:val="29"/>
          <w:spacing w:val="17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7"/>
        </w:rPr>
        <w:t>新增债务限额情况。</w:t>
      </w:r>
    </w:p>
    <w:p>
      <w:pPr>
        <w:ind w:left="16" w:right="2" w:firstLine="581"/>
        <w:spacing w:before="156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3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9"/>
        </w:rPr>
        <w:t>.</w:t>
      </w:r>
      <w:r>
        <w:rPr>
          <w:rFonts w:ascii="FangSong" w:hAnsi="FangSong" w:eastAsia="FangSong" w:cs="FangSong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新增一般债务限额情况。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年度裕民县政府新增一般债务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4"/>
        </w:rPr>
        <w:t>限额</w:t>
      </w:r>
      <w:r>
        <w:rPr>
          <w:rFonts w:ascii="FangSong" w:hAnsi="FangSong" w:eastAsia="FangSong" w:cs="FangSong"/>
          <w:sz w:val="29"/>
          <w:szCs w:val="29"/>
          <w:spacing w:val="-2"/>
        </w:rPr>
        <w:t>总额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1.88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亿元。</w:t>
      </w:r>
    </w:p>
    <w:p>
      <w:pPr>
        <w:ind w:left="16" w:right="2" w:firstLine="568"/>
        <w:spacing w:before="3" w:line="330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8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b/>
          <w:bCs/>
          <w:spacing w:val="17"/>
        </w:rPr>
        <w:t>.</w:t>
      </w:r>
      <w:r>
        <w:rPr>
          <w:rFonts w:ascii="FangSong" w:hAnsi="FangSong" w:eastAsia="FangSong" w:cs="FangSong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新增专项债务限额情况。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年度裕民县政府新增专项债务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限额总额为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亿元</w:t>
      </w:r>
      <w:r>
        <w:rPr>
          <w:rFonts w:ascii="FangSong" w:hAnsi="FangSong" w:eastAsia="FangSong" w:cs="FangSong"/>
          <w:sz w:val="29"/>
          <w:szCs w:val="29"/>
          <w:spacing w:val="-2"/>
        </w:rPr>
        <w:t>。</w:t>
      </w:r>
    </w:p>
    <w:p>
      <w:pPr>
        <w:ind w:left="594"/>
        <w:spacing w:line="391" w:lineRule="exact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9"/>
          <w:position w:val="2"/>
        </w:rPr>
        <w:t>二、上年度政府债务余额预计执行</w:t>
      </w:r>
      <w:r>
        <w:rPr>
          <w:rFonts w:ascii="SimHei" w:hAnsi="SimHei" w:eastAsia="SimHei" w:cs="SimHei"/>
          <w:sz w:val="29"/>
          <w:szCs w:val="29"/>
          <w:spacing w:val="8"/>
          <w:position w:val="2"/>
        </w:rPr>
        <w:t>数</w:t>
      </w:r>
    </w:p>
    <w:p>
      <w:pPr>
        <w:ind w:right="4" w:firstLine="584"/>
        <w:spacing w:before="129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2"/>
        </w:rPr>
        <w:t>202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年度裕民县政府债务余额预计执行数为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10.43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亿元，政府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债务余额全部严格控制在限额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12.72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亿元内</w:t>
      </w:r>
      <w:r>
        <w:rPr>
          <w:rFonts w:ascii="FangSong" w:hAnsi="FangSong" w:eastAsia="FangSong" w:cs="FangSong"/>
          <w:sz w:val="29"/>
          <w:szCs w:val="29"/>
          <w:spacing w:val="1"/>
        </w:rPr>
        <w:t>。</w:t>
      </w:r>
    </w:p>
    <w:p>
      <w:pPr>
        <w:ind w:left="6" w:firstLine="608"/>
        <w:spacing w:before="1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一)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一般债务余额预计执行数。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年度裕民县政府一般债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务余额预计执行数为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6.9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3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亿元。</w:t>
      </w:r>
    </w:p>
    <w:p>
      <w:pPr>
        <w:ind w:left="6" w:firstLine="608"/>
        <w:spacing w:before="3" w:line="330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二)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专项债务余额预计执行数。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年度裕民县政府专项债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务余额预计执行数为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3.5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亿元。</w:t>
      </w:r>
    </w:p>
    <w:p>
      <w:pPr>
        <w:ind w:left="595"/>
        <w:spacing w:before="1" w:line="24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9"/>
        </w:rPr>
        <w:t>三、上年度政府债券发行使用情</w:t>
      </w:r>
      <w:r>
        <w:rPr>
          <w:rFonts w:ascii="SimHei" w:hAnsi="SimHei" w:eastAsia="SimHei" w:cs="SimHei"/>
          <w:sz w:val="29"/>
          <w:szCs w:val="29"/>
          <w:spacing w:val="6"/>
        </w:rPr>
        <w:t>况</w:t>
      </w:r>
    </w:p>
    <w:p>
      <w:pPr>
        <w:ind w:left="584"/>
        <w:spacing w:before="142" w:line="227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4"/>
        </w:rPr>
        <w:t>202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年度裕民县发行政府债券</w:t>
      </w:r>
      <w:r>
        <w:rPr>
          <w:rFonts w:ascii="FangSong" w:hAnsi="FangSong" w:eastAsia="FangSong" w:cs="FangSong"/>
          <w:sz w:val="29"/>
          <w:szCs w:val="29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2.0978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亿元</w:t>
      </w:r>
      <w:r>
        <w:rPr>
          <w:rFonts w:ascii="FangSong" w:hAnsi="FangSong" w:eastAsia="FangSong" w:cs="FangSong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(新增债券</w:t>
      </w:r>
      <w:r>
        <w:rPr>
          <w:rFonts w:ascii="FangSong" w:hAnsi="FangSong" w:eastAsia="FangSong" w:cs="FangSong"/>
          <w:sz w:val="29"/>
          <w:szCs w:val="29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1.9078</w:t>
      </w:r>
    </w:p>
    <w:p>
      <w:pPr>
        <w:sectPr>
          <w:pgSz w:w="11906" w:h="16839"/>
          <w:pgMar w:top="1431" w:right="1583" w:bottom="0" w:left="1608" w:header="0" w:footer="0" w:gutter="0"/>
        </w:sectPr>
        <w:rPr/>
      </w:pP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3"/>
        <w:spacing w:before="95" w:line="22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-3"/>
        </w:rPr>
        <w:t>亿</w:t>
      </w:r>
      <w:r>
        <w:rPr>
          <w:rFonts w:ascii="FangSong" w:hAnsi="FangSong" w:eastAsia="FangSong" w:cs="FangSong"/>
          <w:sz w:val="29"/>
          <w:szCs w:val="29"/>
          <w:spacing w:val="-2"/>
        </w:rPr>
        <w:t>元、再融资债券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19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亿元)。</w:t>
      </w:r>
    </w:p>
    <w:p>
      <w:pPr>
        <w:ind w:firstLine="616"/>
        <w:spacing w:before="160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(一)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新增一般债券发行使用情况。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年度裕民县发行新</w:t>
      </w:r>
      <w:r>
        <w:rPr>
          <w:rFonts w:ascii="FangSong" w:hAnsi="FangSong" w:eastAsia="FangSong" w:cs="FangSong"/>
          <w:sz w:val="29"/>
          <w:szCs w:val="29"/>
          <w:spacing w:val="9"/>
        </w:rPr>
        <w:t>增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一</w:t>
      </w:r>
      <w:r>
        <w:rPr>
          <w:rFonts w:ascii="FangSong" w:hAnsi="FangSong" w:eastAsia="FangSong" w:cs="FangSong"/>
          <w:sz w:val="29"/>
          <w:szCs w:val="29"/>
          <w:spacing w:val="-1"/>
        </w:rPr>
        <w:t>般债券</w:t>
      </w:r>
      <w:r>
        <w:rPr>
          <w:rFonts w:ascii="FangSong" w:hAnsi="FangSong" w:eastAsia="FangSong" w:cs="FangSong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1.2078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亿元。上述债券资金主要用于脱贫攻坚、农林水利、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市政基础设施等</w:t>
      </w:r>
      <w:r>
        <w:rPr>
          <w:rFonts w:ascii="FangSong" w:hAnsi="FangSong" w:eastAsia="FangSong" w:cs="FangSong"/>
          <w:sz w:val="29"/>
          <w:szCs w:val="29"/>
          <w:spacing w:val="4"/>
        </w:rPr>
        <w:t>领</w:t>
      </w:r>
      <w:r>
        <w:rPr>
          <w:rFonts w:ascii="FangSong" w:hAnsi="FangSong" w:eastAsia="FangSong" w:cs="FangSong"/>
          <w:sz w:val="29"/>
          <w:szCs w:val="29"/>
          <w:spacing w:val="3"/>
        </w:rPr>
        <w:t>域</w:t>
      </w:r>
      <w:r>
        <w:rPr>
          <w:rFonts w:ascii="FangSong" w:hAnsi="FangSong" w:eastAsia="FangSong" w:cs="FangSong"/>
          <w:sz w:val="29"/>
          <w:szCs w:val="29"/>
          <w:spacing w:val="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3"/>
        </w:rPr>
        <w:t>(详见附件</w:t>
      </w:r>
      <w:r>
        <w:rPr>
          <w:rFonts w:ascii="FangSong" w:hAnsi="FangSong" w:eastAsia="FangSong" w:cs="FangSong"/>
          <w:sz w:val="29"/>
          <w:szCs w:val="29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>2-3</w:t>
      </w:r>
      <w:r>
        <w:rPr>
          <w:rFonts w:ascii="FangSong" w:hAnsi="FangSong" w:eastAsia="FangSong" w:cs="FangSong"/>
          <w:sz w:val="29"/>
          <w:szCs w:val="29"/>
          <w:spacing w:val="3"/>
        </w:rPr>
        <w:t>)</w:t>
      </w:r>
      <w:r>
        <w:rPr>
          <w:rFonts w:ascii="FangSong" w:hAnsi="FangSong" w:eastAsia="FangSong" w:cs="FangSong"/>
          <w:sz w:val="29"/>
          <w:szCs w:val="29"/>
          <w:spacing w:val="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3"/>
        </w:rPr>
        <w:t>。债券期限分别是</w:t>
      </w:r>
      <w:r>
        <w:rPr>
          <w:rFonts w:ascii="FangSong" w:hAnsi="FangSong" w:eastAsia="FangSong" w:cs="FangSong"/>
          <w:sz w:val="29"/>
          <w:szCs w:val="29"/>
          <w:spacing w:val="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>10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3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3"/>
        </w:rPr>
        <w:t>20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2"/>
        </w:rPr>
        <w:t>年</w:t>
      </w:r>
      <w:r>
        <w:rPr>
          <w:rFonts w:ascii="FangSong" w:hAnsi="FangSong" w:eastAsia="FangSong" w:cs="FangSong"/>
          <w:sz w:val="29"/>
          <w:szCs w:val="29"/>
          <w:spacing w:val="9"/>
        </w:rPr>
        <w:t>期</w:t>
      </w:r>
      <w:r>
        <w:rPr>
          <w:rFonts w:ascii="FangSong" w:hAnsi="FangSong" w:eastAsia="FangSong" w:cs="FangSong"/>
          <w:sz w:val="29"/>
          <w:szCs w:val="29"/>
          <w:spacing w:val="6"/>
        </w:rPr>
        <w:t>，债券平均利率为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3.36%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，债券还本付息通过一般公共预算收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入</w:t>
      </w:r>
      <w:r>
        <w:rPr>
          <w:rFonts w:ascii="FangSong" w:hAnsi="FangSong" w:eastAsia="FangSong" w:cs="FangSong"/>
          <w:sz w:val="29"/>
          <w:szCs w:val="29"/>
          <w:spacing w:val="2"/>
        </w:rPr>
        <w:t>偿还。</w:t>
      </w:r>
    </w:p>
    <w:p>
      <w:pPr>
        <w:ind w:right="95" w:firstLine="616"/>
        <w:spacing w:before="1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(二)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新增专项债券发行使用情况。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年度裕民县发行新</w:t>
      </w:r>
      <w:r>
        <w:rPr>
          <w:rFonts w:ascii="FangSong" w:hAnsi="FangSong" w:eastAsia="FangSong" w:cs="FangSong"/>
          <w:sz w:val="29"/>
          <w:szCs w:val="29"/>
          <w:spacing w:val="9"/>
        </w:rPr>
        <w:t>增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8"/>
        </w:rPr>
        <w:t>专</w:t>
      </w:r>
      <w:r>
        <w:rPr>
          <w:rFonts w:ascii="FangSong" w:hAnsi="FangSong" w:eastAsia="FangSong" w:cs="FangSong"/>
          <w:sz w:val="29"/>
          <w:szCs w:val="29"/>
          <w:spacing w:val="13"/>
        </w:rPr>
        <w:t>项</w:t>
      </w:r>
      <w:r>
        <w:rPr>
          <w:rFonts w:ascii="FangSong" w:hAnsi="FangSong" w:eastAsia="FangSong" w:cs="FangSong"/>
          <w:sz w:val="29"/>
          <w:szCs w:val="29"/>
          <w:spacing w:val="9"/>
        </w:rPr>
        <w:t>债券</w:t>
      </w:r>
      <w:r>
        <w:rPr>
          <w:rFonts w:ascii="FangSong" w:hAnsi="FangSong" w:eastAsia="FangSong" w:cs="FangSong"/>
          <w:sz w:val="29"/>
          <w:szCs w:val="29"/>
          <w:spacing w:val="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0.7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亿元，上述债券资金主要用于交通、农林水利、生态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环保、社会事业、等重点领域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(详见附件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2-3</w:t>
      </w:r>
      <w:r>
        <w:rPr>
          <w:rFonts w:ascii="FangSong" w:hAnsi="FangSong" w:eastAsia="FangSong" w:cs="FangSong"/>
          <w:sz w:val="29"/>
          <w:szCs w:val="29"/>
          <w:spacing w:val="2"/>
        </w:rPr>
        <w:t>)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。</w:t>
      </w:r>
      <w:r>
        <w:rPr>
          <w:rFonts w:ascii="FangSong" w:hAnsi="FangSong" w:eastAsia="FangSong" w:cs="FangSong"/>
          <w:sz w:val="29"/>
          <w:szCs w:val="29"/>
          <w:spacing w:val="1"/>
        </w:rPr>
        <w:t>债券期限分别是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7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10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20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年期，债券平均利率为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3.75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%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，债券还本付息通过对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6"/>
        </w:rPr>
        <w:t>应</w:t>
      </w:r>
      <w:r>
        <w:rPr>
          <w:rFonts w:ascii="FangSong" w:hAnsi="FangSong" w:eastAsia="FangSong" w:cs="FangSong"/>
          <w:sz w:val="29"/>
          <w:szCs w:val="29"/>
          <w:spacing w:val="10"/>
        </w:rPr>
        <w:t>项</w:t>
      </w:r>
      <w:r>
        <w:rPr>
          <w:rFonts w:ascii="FangSong" w:hAnsi="FangSong" w:eastAsia="FangSong" w:cs="FangSong"/>
          <w:sz w:val="29"/>
          <w:szCs w:val="29"/>
          <w:spacing w:val="8"/>
        </w:rPr>
        <w:t>目取得的政府性基金或专项收入等偿还。</w:t>
      </w:r>
    </w:p>
    <w:p>
      <w:pPr>
        <w:ind w:left="2" w:right="93" w:firstLine="614"/>
        <w:spacing w:line="321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三)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再融资债券发行使用情况。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年度裕民县发行再融资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6"/>
        </w:rPr>
        <w:t>债券</w:t>
      </w:r>
      <w:r>
        <w:rPr>
          <w:rFonts w:ascii="FangSong" w:hAnsi="FangSong" w:eastAsia="FangSong" w:cs="FangSong"/>
          <w:sz w:val="29"/>
          <w:szCs w:val="29"/>
          <w:spacing w:val="-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19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亿元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(再融资一般债券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19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亿元、无再融资专项债券)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。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0"/>
        </w:rPr>
        <w:t>上述债券资金全部用于偿还到期政府债券本金，债券期限分别是</w:t>
      </w:r>
      <w:r>
        <w:rPr>
          <w:rFonts w:ascii="FangSong" w:hAnsi="FangSong" w:eastAsia="FangSong" w:cs="FangSong"/>
          <w:sz w:val="29"/>
          <w:szCs w:val="29"/>
          <w:spacing w:val="10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0"/>
        </w:rPr>
        <w:t>3</w:t>
      </w:r>
    </w:p>
    <w:p>
      <w:pPr>
        <w:ind w:left="6"/>
        <w:spacing w:line="394" w:lineRule="exact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4"/>
          <w:position w:val="2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4"/>
          <w:position w:val="2"/>
        </w:rPr>
        <w:t>5</w:t>
      </w:r>
      <w:r>
        <w:rPr>
          <w:rFonts w:ascii="Times New Roman" w:hAnsi="Times New Roman" w:eastAsia="Times New Roman" w:cs="Times New Roman"/>
          <w:sz w:val="29"/>
          <w:szCs w:val="29"/>
          <w:spacing w:val="4"/>
          <w:position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  <w:position w:val="2"/>
        </w:rPr>
        <w:t>年期，债</w:t>
      </w:r>
      <w:r>
        <w:rPr>
          <w:rFonts w:ascii="FangSong" w:hAnsi="FangSong" w:eastAsia="FangSong" w:cs="FangSong"/>
          <w:sz w:val="29"/>
          <w:szCs w:val="29"/>
          <w:spacing w:val="2"/>
          <w:position w:val="2"/>
        </w:rPr>
        <w:t>券平均利率为</w:t>
      </w:r>
      <w:r>
        <w:rPr>
          <w:rFonts w:ascii="FangSong" w:hAnsi="FangSong" w:eastAsia="FangSong" w:cs="FangSong"/>
          <w:sz w:val="29"/>
          <w:szCs w:val="29"/>
          <w:spacing w:val="2"/>
          <w:position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  <w:position w:val="2"/>
        </w:rPr>
        <w:t>3.08%</w:t>
      </w:r>
      <w:r>
        <w:rPr>
          <w:rFonts w:ascii="FangSong" w:hAnsi="FangSong" w:eastAsia="FangSong" w:cs="FangSong"/>
          <w:sz w:val="29"/>
          <w:szCs w:val="29"/>
          <w:spacing w:val="2"/>
          <w:position w:val="2"/>
        </w:rPr>
        <w:t>。</w:t>
      </w:r>
    </w:p>
    <w:p>
      <w:pPr>
        <w:ind w:left="609"/>
        <w:spacing w:before="171" w:line="23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8"/>
        </w:rPr>
        <w:t>四、上年度政府债券还本付息情况</w:t>
      </w:r>
    </w:p>
    <w:p>
      <w:pPr>
        <w:ind w:left="1" w:right="98" w:firstLine="585"/>
        <w:spacing w:before="155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2"/>
        </w:rPr>
        <w:t>20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21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年度裕民县政府债券还本付息预计执行数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0.604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亿元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(财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政预算</w:t>
      </w:r>
      <w:r>
        <w:rPr>
          <w:rFonts w:ascii="FangSong" w:hAnsi="FangSong" w:eastAsia="FangSong" w:cs="FangSong"/>
          <w:sz w:val="29"/>
          <w:szCs w:val="29"/>
          <w:spacing w:val="2"/>
        </w:rPr>
        <w:t>安排还本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0.077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亿元、再融资债券用于还本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19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亿元、财政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预算</w:t>
      </w:r>
      <w:r>
        <w:rPr>
          <w:rFonts w:ascii="FangSong" w:hAnsi="FangSong" w:eastAsia="FangSong" w:cs="FangSong"/>
          <w:sz w:val="29"/>
          <w:szCs w:val="29"/>
          <w:spacing w:val="1"/>
        </w:rPr>
        <w:t>安排付息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0.337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亿元)。</w:t>
      </w:r>
    </w:p>
    <w:p>
      <w:pPr>
        <w:ind w:left="3" w:right="95" w:firstLine="613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(一)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一般债券还本付息情况。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年度裕民县政府一般债</w:t>
      </w:r>
      <w:r>
        <w:rPr>
          <w:rFonts w:ascii="FangSong" w:hAnsi="FangSong" w:eastAsia="FangSong" w:cs="FangSong"/>
          <w:sz w:val="29"/>
          <w:szCs w:val="29"/>
          <w:spacing w:val="9"/>
        </w:rPr>
        <w:t>券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还</w:t>
      </w:r>
      <w:r>
        <w:rPr>
          <w:rFonts w:ascii="FangSong" w:hAnsi="FangSong" w:eastAsia="FangSong" w:cs="FangSong"/>
          <w:sz w:val="29"/>
          <w:szCs w:val="29"/>
          <w:spacing w:val="4"/>
        </w:rPr>
        <w:t>本付息预计执行数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0.49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(财政预算安排还本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0.077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亿元、再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融资债券用于还本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19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亿元、财政</w:t>
      </w:r>
      <w:r>
        <w:rPr>
          <w:rFonts w:ascii="FangSong" w:hAnsi="FangSong" w:eastAsia="FangSong" w:cs="FangSong"/>
          <w:sz w:val="29"/>
          <w:szCs w:val="29"/>
        </w:rPr>
        <w:t>预算安排付息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0.22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亿元)。</w:t>
      </w:r>
    </w:p>
    <w:p>
      <w:pPr>
        <w:ind w:left="3" w:right="95" w:firstLine="613"/>
        <w:spacing w:line="33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(二)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专项债券还本付息情况。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2021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年度裕民县政府专项债</w:t>
      </w:r>
      <w:r>
        <w:rPr>
          <w:rFonts w:ascii="FangSong" w:hAnsi="FangSong" w:eastAsia="FangSong" w:cs="FangSong"/>
          <w:sz w:val="29"/>
          <w:szCs w:val="29"/>
          <w:spacing w:val="9"/>
        </w:rPr>
        <w:t>券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还本付息预计执行数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0.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12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(财政预算安排还本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亿元、再融资</w:t>
      </w:r>
    </w:p>
    <w:p>
      <w:pPr>
        <w:sectPr>
          <w:pgSz w:w="11906" w:h="16839"/>
          <w:pgMar w:top="1431" w:right="1490" w:bottom="0" w:left="1606" w:header="0" w:footer="0" w:gutter="0"/>
        </w:sectPr>
        <w:rPr/>
      </w:pP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3"/>
        <w:spacing w:before="95" w:line="227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-1"/>
        </w:rPr>
        <w:t>债券用于还本</w:t>
      </w:r>
      <w:r>
        <w:rPr>
          <w:rFonts w:ascii="FangSong" w:hAnsi="FangSong" w:eastAsia="FangSong" w:cs="FangSong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亿元</w:t>
      </w:r>
      <w:r>
        <w:rPr>
          <w:rFonts w:ascii="FangSong" w:hAnsi="FangSong" w:eastAsia="FangSong" w:cs="FangSong"/>
          <w:sz w:val="29"/>
          <w:szCs w:val="29"/>
        </w:rPr>
        <w:t>、财政预算安排付息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0.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12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亿元)。</w:t>
      </w:r>
    </w:p>
    <w:p>
      <w:pPr>
        <w:ind w:left="600"/>
        <w:spacing w:before="163" w:line="241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16"/>
        </w:rPr>
        <w:t>五</w:t>
      </w:r>
      <w:r>
        <w:rPr>
          <w:rFonts w:ascii="SimHei" w:hAnsi="SimHei" w:eastAsia="SimHei" w:cs="SimHei"/>
          <w:sz w:val="29"/>
          <w:szCs w:val="29"/>
          <w:spacing w:val="10"/>
        </w:rPr>
        <w:t>、</w:t>
      </w:r>
      <w:r>
        <w:rPr>
          <w:rFonts w:ascii="SimHei" w:hAnsi="SimHei" w:eastAsia="SimHei" w:cs="SimHei"/>
          <w:sz w:val="29"/>
          <w:szCs w:val="29"/>
          <w:spacing w:val="8"/>
        </w:rPr>
        <w:t>本年度政府债券还本付息情况</w:t>
      </w:r>
    </w:p>
    <w:p>
      <w:pPr>
        <w:ind w:right="2" w:firstLine="586"/>
        <w:spacing w:before="142"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2"/>
        </w:rPr>
        <w:t>202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年度裕民县政府债券还本付息预算数为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0.95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亿元(财政预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算安排还本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12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亿元、再融资债券用于还本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0.46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亿元、付息</w:t>
      </w:r>
      <w:r>
        <w:rPr>
          <w:rFonts w:ascii="FangSong" w:hAnsi="FangSong" w:eastAsia="FangSong" w:cs="FangSong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0.3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7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亿元)</w:t>
      </w:r>
      <w:r>
        <w:rPr>
          <w:rFonts w:ascii="FangSong" w:hAnsi="FangSong" w:eastAsia="FangSong" w:cs="FangSong"/>
          <w:sz w:val="29"/>
          <w:szCs w:val="29"/>
          <w:spacing w:val="1"/>
        </w:rPr>
        <w:t>。</w:t>
      </w:r>
    </w:p>
    <w:p>
      <w:pPr>
        <w:ind w:left="5" w:firstLine="611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一)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一般债券还本付息预算数。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年度裕民县政府一般债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券还本付息预算数为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0.82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亿元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(财政预算安排</w:t>
      </w:r>
      <w:r>
        <w:rPr>
          <w:rFonts w:ascii="FangSong" w:hAnsi="FangSong" w:eastAsia="FangSong" w:cs="FangSong"/>
          <w:sz w:val="29"/>
          <w:szCs w:val="29"/>
          <w:spacing w:val="-1"/>
        </w:rPr>
        <w:t>还本</w:t>
      </w:r>
      <w:r>
        <w:rPr>
          <w:rFonts w:ascii="FangSong" w:hAnsi="FangSong" w:eastAsia="FangSong" w:cs="FangSong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12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亿元、再融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资债券用于还本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0.46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亿元、付息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0.</w:t>
      </w:r>
      <w:r>
        <w:rPr>
          <w:rFonts w:ascii="Times New Roman" w:hAnsi="Times New Roman" w:eastAsia="Times New Roman" w:cs="Times New Roman"/>
          <w:sz w:val="29"/>
          <w:szCs w:val="29"/>
        </w:rPr>
        <w:t>24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亿元)。</w:t>
      </w:r>
    </w:p>
    <w:p>
      <w:pPr>
        <w:ind w:left="3" w:firstLine="614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2"/>
        </w:rPr>
        <w:t>(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二)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专项债券还本付息预算数。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年度裕民县政府专项债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券还本付息预算数为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</w:t>
      </w:r>
      <w:r>
        <w:rPr>
          <w:rFonts w:ascii="Times New Roman" w:hAnsi="Times New Roman" w:eastAsia="Times New Roman" w:cs="Times New Roman"/>
          <w:sz w:val="29"/>
          <w:szCs w:val="29"/>
        </w:rPr>
        <w:t>.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13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(财政预算安排还本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亿元、再融资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债券用于还本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亿元、付息</w:t>
      </w:r>
      <w:r>
        <w:rPr>
          <w:rFonts w:ascii="FangSong" w:hAnsi="FangSong" w:eastAsia="FangSong" w:cs="FangSong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>13</w:t>
      </w:r>
      <w:r>
        <w:rPr>
          <w:rFonts w:ascii="Times New Roman" w:hAnsi="Times New Roman" w:eastAsia="Times New Roman" w:cs="Times New Roman"/>
          <w:sz w:val="29"/>
          <w:szCs w:val="29"/>
          <w:spacing w:val="-3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3"/>
        </w:rPr>
        <w:t>亿元</w:t>
      </w:r>
      <w:r>
        <w:rPr>
          <w:rFonts w:ascii="FangSong" w:hAnsi="FangSong" w:eastAsia="FangSong" w:cs="FangSong"/>
          <w:sz w:val="29"/>
          <w:szCs w:val="29"/>
          <w:spacing w:val="-2"/>
        </w:rPr>
        <w:t>)</w:t>
      </w:r>
      <w:r>
        <w:rPr>
          <w:rFonts w:ascii="FangSong" w:hAnsi="FangSong" w:eastAsia="FangSong" w:cs="FangSong"/>
          <w:sz w:val="29"/>
          <w:szCs w:val="29"/>
        </w:rPr>
        <w:t>。</w:t>
      </w:r>
    </w:p>
    <w:p>
      <w:pPr>
        <w:ind w:left="602"/>
        <w:spacing w:before="1" w:line="23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16"/>
        </w:rPr>
        <w:t>六</w:t>
      </w:r>
      <w:r>
        <w:rPr>
          <w:rFonts w:ascii="SimHei" w:hAnsi="SimHei" w:eastAsia="SimHei" w:cs="SimHei"/>
          <w:sz w:val="29"/>
          <w:szCs w:val="29"/>
          <w:spacing w:val="13"/>
        </w:rPr>
        <w:t>、</w:t>
      </w:r>
      <w:r>
        <w:rPr>
          <w:rFonts w:ascii="SimHei" w:hAnsi="SimHei" w:eastAsia="SimHei" w:cs="SimHei"/>
          <w:sz w:val="29"/>
          <w:szCs w:val="29"/>
          <w:spacing w:val="8"/>
        </w:rPr>
        <w:t>本年度新增债券资金使用安排情况</w:t>
      </w:r>
    </w:p>
    <w:p>
      <w:pPr>
        <w:ind w:left="5" w:right="4" w:firstLine="633"/>
        <w:spacing w:before="149" w:line="332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14"/>
        </w:rPr>
        <w:t>由</w:t>
      </w:r>
      <w:r>
        <w:rPr>
          <w:rFonts w:ascii="FangSong" w:hAnsi="FangSong" w:eastAsia="FangSong" w:cs="FangSong"/>
          <w:sz w:val="29"/>
          <w:szCs w:val="29"/>
          <w:spacing w:val="11"/>
        </w:rPr>
        <w:t>于</w:t>
      </w:r>
      <w:r>
        <w:rPr>
          <w:rFonts w:ascii="FangSong" w:hAnsi="FangSong" w:eastAsia="FangSong" w:cs="FangSong"/>
          <w:sz w:val="29"/>
          <w:szCs w:val="29"/>
          <w:spacing w:val="7"/>
        </w:rPr>
        <w:t>目前</w:t>
      </w:r>
      <w:r>
        <w:rPr>
          <w:rFonts w:ascii="FangSong" w:hAnsi="FangSong" w:eastAsia="FangSong" w:cs="FangSong"/>
          <w:sz w:val="29"/>
          <w:szCs w:val="29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年债券项目还未发行，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年度裕民县新增债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6"/>
        </w:rPr>
        <w:t>券</w:t>
      </w:r>
      <w:r>
        <w:rPr>
          <w:rFonts w:ascii="FangSong" w:hAnsi="FangSong" w:eastAsia="FangSong" w:cs="FangSong"/>
          <w:sz w:val="29"/>
          <w:szCs w:val="29"/>
          <w:spacing w:val="-4"/>
        </w:rPr>
        <w:t>资金</w:t>
      </w:r>
      <w:r>
        <w:rPr>
          <w:rFonts w:ascii="FangSong" w:hAnsi="FangSong" w:eastAsia="FangSong" w:cs="FangSong"/>
          <w:sz w:val="29"/>
          <w:szCs w:val="29"/>
          <w:spacing w:val="-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4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-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4"/>
        </w:rPr>
        <w:t>亿元。</w:t>
      </w:r>
    </w:p>
    <w:p>
      <w:pPr>
        <w:ind w:left="3" w:right="2" w:firstLine="614"/>
        <w:spacing w:before="2" w:line="330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(一)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新增一般债券资金使用情况。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年度裕民县新增一</w:t>
      </w:r>
      <w:r>
        <w:rPr>
          <w:rFonts w:ascii="FangSong" w:hAnsi="FangSong" w:eastAsia="FangSong" w:cs="FangSong"/>
          <w:sz w:val="29"/>
          <w:szCs w:val="29"/>
          <w:spacing w:val="9"/>
        </w:rPr>
        <w:t>般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4"/>
        </w:rPr>
        <w:t>债券</w:t>
      </w:r>
      <w:r>
        <w:rPr>
          <w:rFonts w:ascii="FangSong" w:hAnsi="FangSong" w:eastAsia="FangSong" w:cs="FangSong"/>
          <w:sz w:val="29"/>
          <w:szCs w:val="29"/>
          <w:spacing w:val="-3"/>
        </w:rPr>
        <w:t>资</w:t>
      </w:r>
      <w:r>
        <w:rPr>
          <w:rFonts w:ascii="FangSong" w:hAnsi="FangSong" w:eastAsia="FangSong" w:cs="FangSong"/>
          <w:sz w:val="29"/>
          <w:szCs w:val="29"/>
          <w:spacing w:val="-2"/>
        </w:rPr>
        <w:t>金</w:t>
      </w:r>
      <w:r>
        <w:rPr>
          <w:rFonts w:ascii="FangSong" w:hAnsi="FangSong" w:eastAsia="FangSong" w:cs="FangSong"/>
          <w:sz w:val="29"/>
          <w:szCs w:val="29"/>
          <w:spacing w:val="-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-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2"/>
        </w:rPr>
        <w:t>亿元。</w:t>
      </w:r>
    </w:p>
    <w:p>
      <w:pPr>
        <w:ind w:left="3" w:right="2" w:firstLine="614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(二)</w:t>
      </w:r>
      <w:r>
        <w:rPr>
          <w:rFonts w:ascii="KaiTi" w:hAnsi="KaiTi" w:eastAsia="KaiTi" w:cs="KaiTi"/>
          <w:sz w:val="29"/>
          <w:szCs w:val="29"/>
          <w:spacing w:val="11"/>
        </w:rPr>
        <w:t xml:space="preserve"> </w:t>
      </w:r>
      <w:r>
        <w:rPr>
          <w:rFonts w:ascii="KaiTi" w:hAnsi="KaiTi" w:eastAsia="KaiTi" w:cs="KaiTi"/>
          <w:sz w:val="29"/>
          <w:szCs w:val="29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新增专项债券资金使用情况。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2022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1"/>
        </w:rPr>
        <w:t>年度裕民县新增专</w:t>
      </w:r>
      <w:r>
        <w:rPr>
          <w:rFonts w:ascii="FangSong" w:hAnsi="FangSong" w:eastAsia="FangSong" w:cs="FangSong"/>
          <w:sz w:val="29"/>
          <w:szCs w:val="29"/>
          <w:spacing w:val="9"/>
        </w:rPr>
        <w:t>项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4"/>
        </w:rPr>
        <w:t>债</w:t>
      </w:r>
      <w:r>
        <w:rPr>
          <w:rFonts w:ascii="FangSong" w:hAnsi="FangSong" w:eastAsia="FangSong" w:cs="FangSong"/>
          <w:sz w:val="29"/>
          <w:szCs w:val="29"/>
          <w:spacing w:val="9"/>
        </w:rPr>
        <w:t>券</w:t>
      </w:r>
      <w:r>
        <w:rPr>
          <w:rFonts w:ascii="FangSong" w:hAnsi="FangSong" w:eastAsia="FangSong" w:cs="FangSong"/>
          <w:sz w:val="29"/>
          <w:szCs w:val="29"/>
          <w:spacing w:val="7"/>
        </w:rPr>
        <w:t>资金</w:t>
      </w:r>
      <w:r>
        <w:rPr>
          <w:rFonts w:ascii="FangSong" w:hAnsi="FangSong" w:eastAsia="FangSong" w:cs="FangSong"/>
          <w:sz w:val="29"/>
          <w:szCs w:val="29"/>
          <w:spacing w:val="7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亿元，债券还本付息资金已足额列入年初财政预算，通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6"/>
        </w:rPr>
        <w:t>过</w:t>
      </w:r>
      <w:r>
        <w:rPr>
          <w:rFonts w:ascii="FangSong" w:hAnsi="FangSong" w:eastAsia="FangSong" w:cs="FangSong"/>
          <w:sz w:val="29"/>
          <w:szCs w:val="29"/>
          <w:spacing w:val="9"/>
        </w:rPr>
        <w:t>对</w:t>
      </w:r>
      <w:r>
        <w:rPr>
          <w:rFonts w:ascii="FangSong" w:hAnsi="FangSong" w:eastAsia="FangSong" w:cs="FangSong"/>
          <w:sz w:val="29"/>
          <w:szCs w:val="29"/>
          <w:spacing w:val="8"/>
        </w:rPr>
        <w:t>应项目取得的政府性基金或专项收入偿还。</w:t>
      </w:r>
    </w:p>
    <w:p>
      <w:pPr>
        <w:ind w:left="591"/>
        <w:spacing w:before="1" w:line="236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spacing w:val="16"/>
        </w:rPr>
        <w:t>七</w:t>
      </w:r>
      <w:r>
        <w:rPr>
          <w:rFonts w:ascii="SimHei" w:hAnsi="SimHei" w:eastAsia="SimHei" w:cs="SimHei"/>
          <w:sz w:val="29"/>
          <w:szCs w:val="29"/>
          <w:spacing w:val="9"/>
        </w:rPr>
        <w:t>、上年度裕民县本级政府专项债务情况</w:t>
      </w:r>
    </w:p>
    <w:p>
      <w:pPr>
        <w:ind w:right="2" w:firstLine="587"/>
        <w:spacing w:before="147" w:line="336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2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0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21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年度裕民县本级政府专项债券收入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0.7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亿元、支出</w:t>
      </w:r>
      <w:r>
        <w:rPr>
          <w:rFonts w:ascii="FangSong" w:hAnsi="FangSong" w:eastAsia="FangSong" w:cs="FangSong"/>
          <w:sz w:val="29"/>
          <w:szCs w:val="29"/>
          <w:spacing w:val="6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0.7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6"/>
        </w:rPr>
        <w:t>亿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元、还本付息</w:t>
      </w:r>
      <w:r>
        <w:rPr>
          <w:rFonts w:ascii="FangSong" w:hAnsi="FangSong" w:eastAsia="FangSong" w:cs="FangSong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0.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12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亿</w:t>
      </w:r>
      <w:r>
        <w:rPr>
          <w:rFonts w:ascii="FangSong" w:hAnsi="FangSong" w:eastAsia="FangSong" w:cs="FangSong"/>
          <w:sz w:val="29"/>
          <w:szCs w:val="29"/>
        </w:rPr>
        <w:t>元，专项债券项目对应专项收入共计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</w:rPr>
        <w:t>0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亿元。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0"/>
        </w:rPr>
        <w:t>上</w:t>
      </w:r>
      <w:r>
        <w:rPr>
          <w:rFonts w:ascii="FangSong" w:hAnsi="FangSong" w:eastAsia="FangSong" w:cs="FangSong"/>
          <w:sz w:val="29"/>
          <w:szCs w:val="29"/>
          <w:spacing w:val="12"/>
        </w:rPr>
        <w:t>述</w:t>
      </w:r>
      <w:r>
        <w:rPr>
          <w:rFonts w:ascii="FangSong" w:hAnsi="FangSong" w:eastAsia="FangSong" w:cs="FangSong"/>
          <w:sz w:val="29"/>
          <w:szCs w:val="29"/>
          <w:spacing w:val="10"/>
        </w:rPr>
        <w:t>债券资金主要用于交通、水利、生态环保、社会事业等重点领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域有一定收益的公益性政府投资项目建设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(详见附件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4-2</w:t>
      </w:r>
      <w:r>
        <w:rPr>
          <w:rFonts w:ascii="FangSong" w:hAnsi="FangSong" w:eastAsia="FangSong" w:cs="FangSong"/>
          <w:sz w:val="29"/>
          <w:szCs w:val="29"/>
          <w:spacing w:val="2"/>
        </w:rPr>
        <w:t>)</w:t>
      </w:r>
      <w:r>
        <w:rPr>
          <w:rFonts w:ascii="FangSong" w:hAnsi="FangSong" w:eastAsia="FangSong" w:cs="FangSong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。</w:t>
      </w:r>
      <w:r>
        <w:rPr>
          <w:rFonts w:ascii="FangSong" w:hAnsi="FangSong" w:eastAsia="FangSong" w:cs="FangSong"/>
          <w:sz w:val="29"/>
          <w:szCs w:val="29"/>
          <w:spacing w:val="1"/>
        </w:rPr>
        <w:t>债</w:t>
      </w:r>
      <w:r>
        <w:rPr>
          <w:rFonts w:ascii="FangSong" w:hAnsi="FangSong" w:eastAsia="FangSong" w:cs="FangSong"/>
          <w:sz w:val="29"/>
          <w:szCs w:val="29"/>
        </w:rPr>
        <w:t>券期</w:t>
      </w:r>
    </w:p>
    <w:p>
      <w:pPr>
        <w:sectPr>
          <w:pgSz w:w="11906" w:h="16839"/>
          <w:pgMar w:top="1431" w:right="1583" w:bottom="0" w:left="1605" w:header="0" w:footer="0" w:gutter="0"/>
        </w:sectPr>
        <w:rPr/>
      </w:pPr>
    </w:p>
    <w:p>
      <w:pPr>
        <w:spacing w:line="342" w:lineRule="auto"/>
        <w:rPr>
          <w:rFonts w:ascii="Arial"/>
          <w:sz w:val="21"/>
        </w:rPr>
      </w:pPr>
      <w:r/>
    </w:p>
    <w:p>
      <w:pPr>
        <w:spacing w:line="342" w:lineRule="auto"/>
        <w:rPr>
          <w:rFonts w:ascii="Arial"/>
          <w:sz w:val="21"/>
        </w:rPr>
      </w:pPr>
      <w:r/>
    </w:p>
    <w:p>
      <w:pPr>
        <w:ind w:right="95" w:firstLine="18"/>
        <w:spacing w:before="94" w:line="343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-1"/>
        </w:rPr>
        <w:t>限分别是</w:t>
      </w:r>
      <w:r>
        <w:rPr>
          <w:rFonts w:ascii="FangSong" w:hAnsi="FangSong" w:eastAsia="FangSong" w:cs="FangSong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7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10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年、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20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-1"/>
        </w:rPr>
        <w:t>年期，债券平均利率为</w:t>
      </w:r>
      <w:r>
        <w:rPr>
          <w:rFonts w:ascii="FangSong" w:hAnsi="FangSong" w:eastAsia="FangSong" w:cs="FangSong"/>
          <w:sz w:val="29"/>
          <w:szCs w:val="29"/>
          <w:spacing w:val="-1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-1"/>
        </w:rPr>
        <w:t>3.</w:t>
      </w:r>
      <w:r>
        <w:rPr>
          <w:rFonts w:ascii="Times New Roman" w:hAnsi="Times New Roman" w:eastAsia="Times New Roman" w:cs="Times New Roman"/>
          <w:sz w:val="29"/>
          <w:szCs w:val="29"/>
        </w:rPr>
        <w:t>75%</w:t>
      </w:r>
      <w:r>
        <w:rPr>
          <w:rFonts w:ascii="Times New Roman" w:hAnsi="Times New Roman" w:eastAsia="Times New Roman" w:cs="Times New Roman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</w:rPr>
        <w:t>，债券还本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0"/>
        </w:rPr>
        <w:t>付</w:t>
      </w:r>
      <w:r>
        <w:rPr>
          <w:rFonts w:ascii="FangSong" w:hAnsi="FangSong" w:eastAsia="FangSong" w:cs="FangSong"/>
          <w:sz w:val="29"/>
          <w:szCs w:val="29"/>
          <w:spacing w:val="11"/>
        </w:rPr>
        <w:t>息</w:t>
      </w:r>
      <w:r>
        <w:rPr>
          <w:rFonts w:ascii="FangSong" w:hAnsi="FangSong" w:eastAsia="FangSong" w:cs="FangSong"/>
          <w:sz w:val="29"/>
          <w:szCs w:val="29"/>
          <w:spacing w:val="10"/>
        </w:rPr>
        <w:t>资金已足额列入年初财政预算，对应项目取得的政府性基金或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8"/>
        </w:rPr>
        <w:t>专</w:t>
      </w:r>
      <w:r>
        <w:rPr>
          <w:rFonts w:ascii="FangSong" w:hAnsi="FangSong" w:eastAsia="FangSong" w:cs="FangSong"/>
          <w:sz w:val="29"/>
          <w:szCs w:val="29"/>
          <w:spacing w:val="6"/>
        </w:rPr>
        <w:t>项收入等偿还。</w:t>
      </w:r>
    </w:p>
    <w:p>
      <w:pPr>
        <w:spacing w:line="409" w:lineRule="auto"/>
        <w:rPr>
          <w:rFonts w:ascii="Arial"/>
          <w:sz w:val="21"/>
        </w:rPr>
      </w:pPr>
      <w:r/>
    </w:p>
    <w:p>
      <w:pPr>
        <w:ind w:left="610"/>
        <w:spacing w:before="94" w:line="22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FangSong" w:hAnsi="FangSong" w:eastAsia="FangSong" w:cs="FangSong"/>
          <w:sz w:val="29"/>
          <w:szCs w:val="29"/>
          <w:spacing w:val="4"/>
        </w:rPr>
        <w:t>附件：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1.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1-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2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2"/>
        </w:rPr>
        <w:t>上年度裕民县政府一般债务限额、余额情况表</w:t>
      </w:r>
    </w:p>
    <w:p>
      <w:pPr>
        <w:ind w:left="1505"/>
        <w:spacing w:before="161" w:line="227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4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>-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7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7"/>
        </w:rPr>
        <w:t>上年度裕民县政府专项债务限额、余额情况表</w:t>
      </w:r>
    </w:p>
    <w:p>
      <w:pPr>
        <w:ind w:left="1547" w:hanging="42"/>
        <w:spacing w:before="160" w:line="332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2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>-3</w:t>
      </w:r>
      <w:r>
        <w:rPr>
          <w:rFonts w:ascii="Times New Roman" w:hAnsi="Times New Roman" w:eastAsia="Times New Roman" w:cs="Times New Roman"/>
          <w:sz w:val="29"/>
          <w:szCs w:val="29"/>
          <w:spacing w:val="1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"/>
        </w:rPr>
        <w:t>上年度裕民县政府债务限额、余额(含一般债务限额、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余</w:t>
      </w:r>
      <w:r>
        <w:rPr>
          <w:rFonts w:ascii="FangSong" w:hAnsi="FangSong" w:eastAsia="FangSong" w:cs="FangSong"/>
          <w:sz w:val="29"/>
          <w:szCs w:val="29"/>
          <w:spacing w:val="8"/>
        </w:rPr>
        <w:t>额和专项债务限额、余额)</w:t>
      </w:r>
      <w:r>
        <w:rPr>
          <w:rFonts w:ascii="FangSong" w:hAnsi="FangSong" w:eastAsia="FangSong" w:cs="FangSong"/>
          <w:sz w:val="29"/>
          <w:szCs w:val="29"/>
          <w:spacing w:val="8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8"/>
        </w:rPr>
        <w:t>情况表</w:t>
      </w:r>
    </w:p>
    <w:p>
      <w:pPr>
        <w:ind w:left="1476" w:right="1689" w:firstLine="9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5"/>
        </w:rPr>
        <w:t>.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2-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上年度裕民县政府债券发行情况表</w:t>
      </w:r>
      <w:r>
        <w:rPr>
          <w:rFonts w:ascii="FangSong" w:hAnsi="FangSong" w:eastAsia="FangSong" w:cs="FangSong"/>
          <w:sz w:val="29"/>
          <w:szCs w:val="29"/>
        </w:rPr>
        <w:t xml:space="preserve">   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-2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 </w:t>
      </w:r>
      <w:r>
        <w:rPr>
          <w:rFonts w:ascii="FangSong" w:hAnsi="FangSong" w:eastAsia="FangSong" w:cs="FangSong"/>
          <w:sz w:val="29"/>
          <w:szCs w:val="29"/>
          <w:spacing w:val="8"/>
        </w:rPr>
        <w:t>上年度裕民县政府债券发行情况明细表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16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11"/>
        </w:rPr>
        <w:t>-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3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 </w:t>
      </w:r>
      <w:r>
        <w:rPr>
          <w:rFonts w:ascii="FangSong" w:hAnsi="FangSong" w:eastAsia="FangSong" w:cs="FangSong"/>
          <w:sz w:val="29"/>
          <w:szCs w:val="29"/>
          <w:spacing w:val="8"/>
        </w:rPr>
        <w:t>上年度裕民县新增债券使用情况表</w:t>
      </w:r>
    </w:p>
    <w:p>
      <w:pPr>
        <w:ind w:left="1492" w:right="95" w:hanging="6"/>
        <w:spacing w:line="331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>2-4</w:t>
      </w:r>
      <w:r>
        <w:rPr>
          <w:rFonts w:ascii="Times New Roman" w:hAnsi="Times New Roman" w:eastAsia="Times New Roman" w:cs="Times New Roman"/>
          <w:sz w:val="29"/>
          <w:szCs w:val="29"/>
          <w:spacing w:val="15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15"/>
        </w:rPr>
        <w:t>上年度裕民县还本付息预计执行及本年度还本付</w:t>
      </w:r>
      <w:r>
        <w:rPr>
          <w:rFonts w:ascii="FangSong" w:hAnsi="FangSong" w:eastAsia="FangSong" w:cs="FangSong"/>
          <w:sz w:val="29"/>
          <w:szCs w:val="29"/>
          <w:spacing w:val="13"/>
        </w:rPr>
        <w:t>息</w:t>
      </w:r>
      <w:r>
        <w:rPr>
          <w:rFonts w:ascii="FangSong" w:hAnsi="FangSong" w:eastAsia="FangSong" w:cs="FangSong"/>
          <w:sz w:val="29"/>
          <w:szCs w:val="29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9"/>
        </w:rPr>
        <w:t>预</w:t>
      </w:r>
      <w:r>
        <w:rPr>
          <w:rFonts w:ascii="FangSong" w:hAnsi="FangSong" w:eastAsia="FangSong" w:cs="FangSong"/>
          <w:sz w:val="29"/>
          <w:szCs w:val="29"/>
          <w:spacing w:val="7"/>
        </w:rPr>
        <w:t>算情况表</w:t>
      </w:r>
      <w:r>
        <w:rPr>
          <w:rFonts w:ascii="FangSong" w:hAnsi="FangSong" w:eastAsia="FangSong" w:cs="FangSong"/>
          <w:sz w:val="29"/>
          <w:szCs w:val="29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z w:val="29"/>
          <w:szCs w:val="29"/>
          <w:spacing w:val="9"/>
        </w:rPr>
        <w:t>3.</w:t>
      </w:r>
      <w:r>
        <w:rPr>
          <w:rFonts w:ascii="FangSong" w:hAnsi="FangSong" w:eastAsia="FangSong" w:cs="FangSong"/>
          <w:sz w:val="29"/>
          <w:szCs w:val="29"/>
          <w:spacing w:val="9"/>
        </w:rPr>
        <w:t>本年度裕民县政府债券资金使用安排情况</w:t>
      </w:r>
      <w:r>
        <w:rPr>
          <w:rFonts w:ascii="FangSong" w:hAnsi="FangSong" w:eastAsia="FangSong" w:cs="FangSong"/>
          <w:sz w:val="29"/>
          <w:szCs w:val="29"/>
          <w:spacing w:val="5"/>
        </w:rPr>
        <w:t>表</w:t>
      </w:r>
    </w:p>
    <w:p>
      <w:pPr>
        <w:ind w:left="1485" w:right="1754"/>
        <w:spacing w:before="1" w:line="339" w:lineRule="auto"/>
        <w:rPr>
          <w:rFonts w:ascii="FangSong" w:hAnsi="FangSong" w:eastAsia="FangSong" w:cs="FangSong"/>
          <w:sz w:val="29"/>
          <w:szCs w:val="29"/>
        </w:rPr>
      </w:pP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4</w:t>
      </w:r>
      <w:r>
        <w:rPr>
          <w:rFonts w:ascii="Times New Roman" w:hAnsi="Times New Roman" w:eastAsia="Times New Roman" w:cs="Times New Roman"/>
          <w:sz w:val="29"/>
          <w:szCs w:val="29"/>
          <w:spacing w:val="6"/>
        </w:rPr>
        <w:t>.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4-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>1</w:t>
      </w:r>
      <w:r>
        <w:rPr>
          <w:rFonts w:ascii="Times New Roman" w:hAnsi="Times New Roman" w:eastAsia="Times New Roman" w:cs="Times New Roman"/>
          <w:sz w:val="29"/>
          <w:szCs w:val="29"/>
          <w:spacing w:val="4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4"/>
        </w:rPr>
        <w:t>上年度裕民县本级政府专项债务表</w:t>
      </w:r>
      <w:r>
        <w:rPr>
          <w:rFonts w:ascii="FangSong" w:hAnsi="FangSong" w:eastAsia="FangSong" w:cs="FangSong"/>
          <w:sz w:val="29"/>
          <w:szCs w:val="29"/>
        </w:rPr>
        <w:t xml:space="preserve">  </w:t>
      </w:r>
      <w:r>
        <w:rPr>
          <w:rFonts w:ascii="Times New Roman" w:hAnsi="Times New Roman" w:eastAsia="Times New Roman" w:cs="Times New Roman"/>
          <w:sz w:val="29"/>
          <w:szCs w:val="29"/>
          <w:spacing w:val="16"/>
        </w:rPr>
        <w:t>4</w:t>
      </w:r>
      <w:r>
        <w:rPr>
          <w:rFonts w:ascii="Times New Roman" w:hAnsi="Times New Roman" w:eastAsia="Times New Roman" w:cs="Times New Roman"/>
          <w:sz w:val="29"/>
          <w:szCs w:val="29"/>
          <w:spacing w:val="13"/>
        </w:rPr>
        <w:t>-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>2</w:t>
      </w:r>
      <w:r>
        <w:rPr>
          <w:rFonts w:ascii="Times New Roman" w:hAnsi="Times New Roman" w:eastAsia="Times New Roman" w:cs="Times New Roman"/>
          <w:sz w:val="29"/>
          <w:szCs w:val="29"/>
          <w:spacing w:val="8"/>
        </w:rPr>
        <w:t xml:space="preserve"> </w:t>
      </w:r>
      <w:r>
        <w:rPr>
          <w:rFonts w:ascii="FangSong" w:hAnsi="FangSong" w:eastAsia="FangSong" w:cs="FangSong"/>
          <w:sz w:val="29"/>
          <w:szCs w:val="29"/>
          <w:spacing w:val="8"/>
        </w:rPr>
        <w:t>上年度裕民县本级政府专项债券项目表</w:t>
      </w:r>
    </w:p>
    <w:sectPr>
      <w:pgSz w:w="11906" w:h="16839"/>
      <w:pgMar w:top="1431" w:right="1490" w:bottom="0" w:left="160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2022-02-22T22:37:23Z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2023-08-09T19:29:53</vt:filetime>
  </op:property>
</op:Properties>
</file>