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1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1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1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乡镇河段河长名单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流域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额敏河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县级河段河长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董天寿     县委副书记、政法委书记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县级河段副河长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庄  重     县委常委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杜  军     吉也克镇党委委员、武装部长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生态环境局、自然资源局、吉也克镇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阿勒腾也木勒河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建兵      县委常委、纪委书记、监委主任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安英俊      政协副主席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596" w:right="0" w:hanging="1596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张雷雷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阿勒腾也木勒乡党委委员、武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1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伯依布谢河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720" w:right="0" w:hanging="7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查东升      县委常委、政府常务副县长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艾依恒      人大常委会副主任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440" w:right="0" w:hanging="14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侯海卫      阿勒腾也木勒乡党委委员、纪委书记、监察办主任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薛双福      新地乡副乡长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哈拉布拉河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刘志利      县委常委、政府副县长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侯治国      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马金玉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1"/>
          <w:sz w:val="28"/>
          <w:szCs w:val="28"/>
          <w:shd w:val="clear" w:fill="FFFFFF"/>
        </w:rPr>
        <w:t>哈拉布拉乡党委委员、人大主席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眉  来      新地乡党委委员、宣传委员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440" w:right="0" w:hanging="14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韩  勇      吉也克镇党委委员、政法委员、统战干事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切格尔河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  顺      县委常委、组织部部长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顾宗明      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1"/>
          <w:sz w:val="28"/>
          <w:szCs w:val="28"/>
          <w:shd w:val="clear" w:fill="FFFFFF"/>
        </w:rPr>
        <w:t>陶   睿       哈拉布拉乡党委委员、组织委员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魏艳鹏      江格斯乡党委副书记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200" w:right="0" w:hanging="1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敬恩斯哈孜  吉也克镇党委委员、人大主席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江格斯河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侯  凯      县委副书记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加  林      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440" w:right="0" w:hanging="14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耿艳彬      江格斯乡党委委员、纪委书记、监察办主任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440" w:right="0" w:hanging="14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胡志坚      哈拉布拉乡党委委员、纪委书记、监察办主任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00000000"/>
    <w:rsid w:val="08B62037"/>
    <w:rsid w:val="789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2022-11-04T11:43:00Z</dcterms:created>
  <dc:creator>Administrator</dc:creator>
  <cp:lastModifiedBy>WPS_%!s(int64=1476791097)</cp:lastModifiedBy>
  <dcterms:modified xsi:type="dcterms:W3CDTF">2023-10-23T09:28:17Z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52AF9D2263D5489DB249E4AC906D977C_13</vt:lpwstr>
  </property>
</Properties>
</file>