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8A006">
      <w:pPr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表1 </w:t>
      </w:r>
      <w:r>
        <w:rPr>
          <w:rFonts w:hint="eastAsia"/>
          <w:lang w:val="en-US" w:eastAsia="zh-CN"/>
        </w:rPr>
        <w:t xml:space="preserve"> </w:t>
      </w:r>
    </w:p>
    <w:p w14:paraId="0ABF826C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2025年度塔城地区生态环境局裕民县分局生态环境执法</w:t>
      </w:r>
    </w:p>
    <w:p w14:paraId="67802FAA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“双随机、一公开”六月份抽查企业清单公开表</w:t>
      </w:r>
    </w:p>
    <w:bookmarkEnd w:id="0"/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068"/>
        <w:gridCol w:w="1548"/>
        <w:gridCol w:w="1104"/>
        <w:gridCol w:w="1056"/>
        <w:gridCol w:w="1104"/>
        <w:gridCol w:w="1524"/>
        <w:gridCol w:w="625"/>
      </w:tblGrid>
      <w:tr w14:paraId="2E11A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 w14:paraId="652433A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068" w:type="dxa"/>
            <w:vAlign w:val="center"/>
          </w:tcPr>
          <w:p w14:paraId="7EC22C5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检查地区</w:t>
            </w:r>
          </w:p>
        </w:tc>
        <w:tc>
          <w:tcPr>
            <w:tcW w:w="1548" w:type="dxa"/>
            <w:vAlign w:val="center"/>
          </w:tcPr>
          <w:p w14:paraId="00088F5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检查对象名称</w:t>
            </w:r>
          </w:p>
        </w:tc>
        <w:tc>
          <w:tcPr>
            <w:tcW w:w="1104" w:type="dxa"/>
            <w:vAlign w:val="center"/>
          </w:tcPr>
          <w:p w14:paraId="0580635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检查对象类型</w:t>
            </w:r>
          </w:p>
        </w:tc>
        <w:tc>
          <w:tcPr>
            <w:tcW w:w="1056" w:type="dxa"/>
            <w:vAlign w:val="center"/>
          </w:tcPr>
          <w:p w14:paraId="57A3678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1104" w:type="dxa"/>
            <w:vAlign w:val="center"/>
          </w:tcPr>
          <w:p w14:paraId="7145DF2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1524" w:type="dxa"/>
            <w:vAlign w:val="center"/>
          </w:tcPr>
          <w:p w14:paraId="1F66BC1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检查结果</w:t>
            </w:r>
          </w:p>
        </w:tc>
        <w:tc>
          <w:tcPr>
            <w:tcW w:w="625" w:type="dxa"/>
            <w:vAlign w:val="center"/>
          </w:tcPr>
          <w:p w14:paraId="56ECD21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14DE8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 w14:paraId="1CBA911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vAlign w:val="center"/>
          </w:tcPr>
          <w:p w14:paraId="063E7D2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2D4DF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裕民县人民医院</w:t>
            </w:r>
          </w:p>
        </w:tc>
        <w:tc>
          <w:tcPr>
            <w:tcW w:w="1104" w:type="dxa"/>
            <w:vAlign w:val="center"/>
          </w:tcPr>
          <w:p w14:paraId="55CDD58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 w14:paraId="65FA8AB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污染防治抽查事项</w:t>
            </w:r>
          </w:p>
        </w:tc>
        <w:tc>
          <w:tcPr>
            <w:tcW w:w="1104" w:type="dxa"/>
            <w:vAlign w:val="center"/>
          </w:tcPr>
          <w:p w14:paraId="6B01F0D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524" w:type="dxa"/>
            <w:vAlign w:val="center"/>
          </w:tcPr>
          <w:p w14:paraId="545A8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发现一般环境问题并做出行政指导</w:t>
            </w:r>
          </w:p>
        </w:tc>
        <w:tc>
          <w:tcPr>
            <w:tcW w:w="625" w:type="dxa"/>
            <w:vAlign w:val="center"/>
          </w:tcPr>
          <w:p w14:paraId="37C52F7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7056EB45">
      <w:pPr>
        <w:rPr>
          <w:rFonts w:hint="default"/>
          <w:lang w:val="en-US" w:eastAsia="zh-CN"/>
        </w:rPr>
      </w:pPr>
    </w:p>
    <w:p w14:paraId="5DC35E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A4D4A"/>
    <w:rsid w:val="018A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2025-07-04T10:31:00Z</dcterms:created>
  <dc:creator>sinner</dc:creator>
  <cp:lastModifiedBy>sinner</cp:lastModifiedBy>
  <dcterms:modified xsi:type="dcterms:W3CDTF">2025-07-04T10:32:15Z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87BAA52DA55F4C488535440B69FEFA30_11</vt:lpwstr>
  </property>
  <property fmtid="{D5CDD505-2E9C-101B-9397-08002B2CF9AE}" pid="4" name="KSOTemplateDocerSaveRecord">
    <vt:lpwstr>eyJoZGlkIjoiYmJkZGRiY2IyNzdhN2Q0ODcxOTAzNzhiNjZlNjFjNGQiLCJ1c2VySWQiOiI2NTY2MzQ2MDAifQ==</vt:lpwstr>
  </property>
</Properties>
</file>