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320" w:type="dxa"/>
        <w:tblInd w:w="-6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855"/>
        <w:gridCol w:w="870"/>
        <w:gridCol w:w="1080"/>
        <w:gridCol w:w="1080"/>
        <w:gridCol w:w="750"/>
        <w:gridCol w:w="1080"/>
        <w:gridCol w:w="1380"/>
        <w:gridCol w:w="1080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3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03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城乡救助对象申请审批表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救助人姓名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族别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家庭人口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持卡人姓名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持卡人身份证号码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3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族别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状况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月收入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家庭年总收入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家庭年人均收入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医疗费总额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医保已报销金额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个人自付金额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699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申请城乡医疗救助金主要理由：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申请人签字并按手印：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699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调查记录：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公示情况（村/居委会填写）：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99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调查人签字：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90" w:type="dxa"/>
            <w:gridSpan w:val="7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30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申请人户口所在地村（居）委会意见：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负责人（第一书记）签字：</w:t>
            </w:r>
          </w:p>
        </w:tc>
        <w:tc>
          <w:tcPr>
            <w:tcW w:w="246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申请人户口所在街道办事处（乡镇）政府审核意见：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负责人（分管领导）签字：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30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经办人签字：</w:t>
            </w:r>
          </w:p>
        </w:tc>
        <w:tc>
          <w:tcPr>
            <w:tcW w:w="246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经办人签字：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000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2460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30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申请人户口所在县（市）民政部门审批意见：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负责人（分管领导）签字：</w:t>
            </w:r>
          </w:p>
        </w:tc>
        <w:tc>
          <w:tcPr>
            <w:tcW w:w="246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申请人户口所在县（市）医保部门审核意见：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负责人（分管领导）签字：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3000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经办人签字：</w:t>
            </w:r>
          </w:p>
        </w:tc>
        <w:tc>
          <w:tcPr>
            <w:tcW w:w="24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经办人签字：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30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C28A2"/>
    <w:rsid w:val="3C7B09A5"/>
    <w:rsid w:val="4DBC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next w:val="1"/>
    <w:unhideWhenUsed/>
    <w:qFormat/>
    <w:uiPriority w:val="99"/>
    <w:pPr>
      <w:spacing w:line="360" w:lineRule="auto"/>
      <w:ind w:firstLine="420" w:firstLineChars="200"/>
    </w:pPr>
    <w:rPr>
      <w:rFonts w:ascii="仿宋_GB2312" w:hAnsi="Calibri" w:eastAsia="仿宋_GB2312"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2023-06-19T09:12:00Z</dcterms:created>
  <dc:creator>LJJ</dc:creator>
  <cp:lastModifiedBy>WPS_%!s(int64=1476791097)</cp:lastModifiedBy>
  <dcterms:modified xsi:type="dcterms:W3CDTF">2023-09-26T08:15:20Z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5C387B8845F840C99EE008F3DA54F695_13</vt:lpwstr>
  </property>
</Properties>
</file>